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4EC74" w14:textId="77777777" w:rsidR="00D4796C" w:rsidRPr="00D4796C" w:rsidRDefault="003B7F2A" w:rsidP="00D4796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D4796C">
        <w:rPr>
          <w:rFonts w:ascii="Arial" w:hAnsi="Arial" w:cs="Arial"/>
          <w:b/>
          <w:sz w:val="24"/>
          <w:szCs w:val="24"/>
        </w:rPr>
        <w:t xml:space="preserve">ANNEXE </w:t>
      </w:r>
      <w:r w:rsidR="007970B4" w:rsidRPr="00D4796C">
        <w:rPr>
          <w:rFonts w:ascii="Arial" w:hAnsi="Arial" w:cs="Arial"/>
          <w:b/>
          <w:sz w:val="24"/>
          <w:szCs w:val="24"/>
        </w:rPr>
        <w:t>1</w:t>
      </w:r>
      <w:r w:rsidR="00CC5316" w:rsidRPr="00D4796C">
        <w:rPr>
          <w:rFonts w:ascii="Arial" w:hAnsi="Arial" w:cs="Arial"/>
          <w:b/>
          <w:sz w:val="24"/>
          <w:szCs w:val="24"/>
        </w:rPr>
        <w:t xml:space="preserve"> </w:t>
      </w:r>
      <w:r w:rsidR="00D4796C" w:rsidRPr="00D4796C">
        <w:rPr>
          <w:rFonts w:ascii="Arial" w:hAnsi="Arial" w:cs="Arial"/>
          <w:b/>
          <w:sz w:val="24"/>
          <w:szCs w:val="24"/>
        </w:rPr>
        <w:t>–</w:t>
      </w:r>
      <w:r w:rsidR="00CC5316" w:rsidRPr="00D4796C">
        <w:rPr>
          <w:rFonts w:ascii="Arial" w:hAnsi="Arial" w:cs="Arial"/>
          <w:b/>
          <w:sz w:val="24"/>
          <w:szCs w:val="24"/>
        </w:rPr>
        <w:t xml:space="preserve"> CC</w:t>
      </w:r>
      <w:r w:rsidR="00670031" w:rsidRPr="00D4796C">
        <w:rPr>
          <w:rFonts w:ascii="Arial" w:hAnsi="Arial" w:cs="Arial"/>
          <w:b/>
          <w:sz w:val="24"/>
          <w:szCs w:val="24"/>
        </w:rPr>
        <w:t>A</w:t>
      </w:r>
      <w:r w:rsidR="00CC5316" w:rsidRPr="00D4796C">
        <w:rPr>
          <w:rFonts w:ascii="Arial" w:hAnsi="Arial" w:cs="Arial"/>
          <w:b/>
          <w:sz w:val="24"/>
          <w:szCs w:val="24"/>
        </w:rPr>
        <w:t>P</w:t>
      </w:r>
      <w:r w:rsidR="00D4796C" w:rsidRPr="00D4796C">
        <w:rPr>
          <w:rFonts w:ascii="Arial" w:hAnsi="Arial" w:cs="Arial"/>
          <w:b/>
          <w:sz w:val="24"/>
          <w:szCs w:val="24"/>
        </w:rPr>
        <w:t xml:space="preserve"> - </w:t>
      </w:r>
      <w:r w:rsidR="00D4796C" w:rsidRPr="00D4796C">
        <w:rPr>
          <w:rStyle w:val="normaltextrun"/>
          <w:rFonts w:ascii="Arial" w:hAnsi="Arial" w:cs="Arial"/>
          <w:b/>
          <w:bCs/>
          <w:sz w:val="24"/>
          <w:szCs w:val="24"/>
        </w:rPr>
        <w:t>PRESTATIONS D’EXPERTISE ET D’ASSISTANCE EN MATIERE DE TRESORERIE</w:t>
      </w:r>
      <w:r w:rsidR="00D4796C" w:rsidRPr="00D4796C">
        <w:rPr>
          <w:rStyle w:val="eop"/>
          <w:rFonts w:ascii="Arial" w:hAnsi="Arial" w:cs="Arial"/>
          <w:b/>
          <w:bCs/>
          <w:sz w:val="24"/>
          <w:szCs w:val="24"/>
        </w:rPr>
        <w:t xml:space="preserve"> ET</w:t>
      </w:r>
      <w:r w:rsidR="00D4796C" w:rsidRPr="00D4796C">
        <w:rPr>
          <w:rFonts w:ascii="Arial" w:hAnsi="Arial" w:cs="Arial"/>
          <w:b/>
          <w:bCs/>
          <w:sz w:val="24"/>
          <w:szCs w:val="24"/>
        </w:rPr>
        <w:t xml:space="preserve"> DE MARCHES </w:t>
      </w:r>
      <w:r w:rsidR="00D4796C" w:rsidRPr="00D4796C">
        <w:rPr>
          <w:rStyle w:val="normaltextrun"/>
          <w:rFonts w:ascii="Arial" w:hAnsi="Arial" w:cs="Arial"/>
          <w:b/>
          <w:bCs/>
          <w:sz w:val="24"/>
          <w:szCs w:val="24"/>
        </w:rPr>
        <w:t>DE SERVICES BANCAIRES</w:t>
      </w:r>
    </w:p>
    <w:p w14:paraId="0D07C057" w14:textId="54FFCE2B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D6A889E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B080C62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7ECFF685" w14:textId="77777777" w:rsidR="003B7F2A" w:rsidRPr="00807142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807142">
        <w:rPr>
          <w:rFonts w:ascii="Arial" w:hAnsi="Arial" w:cs="Arial"/>
          <w:b/>
          <w:sz w:val="20"/>
        </w:rPr>
        <w:t>DECLARATION D’ABSENCE DE CONFLIT D’INTERETS</w:t>
      </w:r>
    </w:p>
    <w:p w14:paraId="0B315451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</w:rPr>
      </w:pPr>
    </w:p>
    <w:p w14:paraId="7E7C4E9C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1E0B6CE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Je soussigné (e), ….</w:t>
      </w:r>
    </w:p>
    <w:p w14:paraId="24D1A154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représentant de la société …</w:t>
      </w:r>
    </w:p>
    <w:p w14:paraId="1926D89B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2506890" w14:textId="5E83A27C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b/>
          <w:sz w:val="20"/>
        </w:rPr>
        <w:t>déclare</w:t>
      </w:r>
      <w:r w:rsidRPr="00807142">
        <w:rPr>
          <w:rFonts w:ascii="Arial" w:hAnsi="Arial" w:cs="Arial"/>
          <w:sz w:val="20"/>
        </w:rPr>
        <w:t xml:space="preserve"> que la société, ses représentants et salariés susceptibles d’exécuter tout ou partie du marché</w:t>
      </w:r>
      <w:r w:rsidR="00E62B02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 xml:space="preserve">n° </w:t>
      </w:r>
      <w:r w:rsidR="00606D40">
        <w:rPr>
          <w:rFonts w:ascii="Arial" w:hAnsi="Arial" w:cs="Arial"/>
          <w:sz w:val="20"/>
        </w:rPr>
        <w:t>P2</w:t>
      </w:r>
      <w:r w:rsidR="007970B4">
        <w:rPr>
          <w:rFonts w:ascii="Arial" w:hAnsi="Arial" w:cs="Arial"/>
          <w:sz w:val="20"/>
        </w:rPr>
        <w:t>5</w:t>
      </w:r>
      <w:r w:rsidR="00D4796C">
        <w:rPr>
          <w:rFonts w:ascii="Arial" w:hAnsi="Arial" w:cs="Arial"/>
          <w:sz w:val="20"/>
        </w:rPr>
        <w:t>41</w:t>
      </w:r>
      <w:r w:rsidR="00606D40">
        <w:rPr>
          <w:rFonts w:ascii="Arial" w:hAnsi="Arial" w:cs="Arial"/>
          <w:sz w:val="20"/>
        </w:rPr>
        <w:t>-AOO-D</w:t>
      </w:r>
      <w:r w:rsidR="007970B4">
        <w:rPr>
          <w:rFonts w:ascii="Arial" w:hAnsi="Arial" w:cs="Arial"/>
          <w:sz w:val="20"/>
        </w:rPr>
        <w:t>IFI</w:t>
      </w:r>
      <w:r w:rsidR="00606D40">
        <w:rPr>
          <w:rFonts w:ascii="Arial" w:hAnsi="Arial" w:cs="Arial"/>
          <w:sz w:val="20"/>
        </w:rPr>
        <w:t xml:space="preserve"> </w:t>
      </w:r>
      <w:r w:rsidRPr="00807142">
        <w:rPr>
          <w:rFonts w:ascii="Arial" w:hAnsi="Arial" w:cs="Arial"/>
          <w:sz w:val="20"/>
        </w:rPr>
        <w:t>:</w:t>
      </w:r>
    </w:p>
    <w:p w14:paraId="61C7FCE8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503E2AA5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ne sont pas en situation de conflit d’intérêts. Un conflit d’intérêts peut notamment résulter d’un intérêt, direct ou indirect, économique, financier, professionnel, personnel ou familial ;</w:t>
      </w:r>
    </w:p>
    <w:p w14:paraId="7BF6EF07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4B3CDFBF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signaleront sans délai au pouvoir adjudicateur toute situation de conflit d’intérêts ou de risque de conflit d’intérêts ;</w:t>
      </w:r>
    </w:p>
    <w:p w14:paraId="79607421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04541CB7" w14:textId="77777777" w:rsidR="003B7F2A" w:rsidRPr="00807142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prendront toute mesure pour éviter de se placer en situation de conflit d’intérêts ;</w:t>
      </w:r>
    </w:p>
    <w:p w14:paraId="29DE3C5F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4DBEE293" w14:textId="77777777" w:rsidR="003B7F2A" w:rsidRDefault="003B7F2A" w:rsidP="003B7F2A">
      <w:pPr>
        <w:pStyle w:val="Paragraphedeliste"/>
        <w:numPr>
          <w:ilvl w:val="0"/>
          <w:numId w:val="1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s’engageront à faire respecter ces principes aux sous-traitants de la société auxquels ils auront recours pour l</w:t>
      </w:r>
      <w:r>
        <w:rPr>
          <w:rFonts w:ascii="Arial" w:hAnsi="Arial" w:cs="Arial"/>
          <w:sz w:val="20"/>
        </w:rPr>
        <w:t>’exécution du marché susvisé.</w:t>
      </w:r>
    </w:p>
    <w:p w14:paraId="2F0707FB" w14:textId="77777777" w:rsidR="003B7F2A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3BC9F536" w14:textId="77777777" w:rsidR="003B7F2A" w:rsidRPr="00807142" w:rsidRDefault="003B7F2A" w:rsidP="003B7F2A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0"/>
        </w:rPr>
      </w:pPr>
    </w:p>
    <w:p w14:paraId="4DD0E7F7" w14:textId="77777777" w:rsidR="003B7F2A" w:rsidRPr="00807142" w:rsidRDefault="003B7F2A" w:rsidP="003B7F2A">
      <w:pPr>
        <w:pStyle w:val="Paragraphedeliste"/>
        <w:rPr>
          <w:rFonts w:ascii="Arial" w:hAnsi="Arial" w:cs="Arial"/>
          <w:sz w:val="20"/>
        </w:rPr>
      </w:pPr>
    </w:p>
    <w:p w14:paraId="625FD648" w14:textId="77777777" w:rsidR="003B7F2A" w:rsidRPr="00807142" w:rsidRDefault="003B7F2A" w:rsidP="003B7F2A">
      <w:pPr>
        <w:pStyle w:val="Paragraphedeliste"/>
        <w:ind w:left="567"/>
        <w:jc w:val="both"/>
        <w:rPr>
          <w:rFonts w:ascii="Arial" w:hAnsi="Arial" w:cs="Arial"/>
          <w:sz w:val="20"/>
        </w:rPr>
      </w:pPr>
    </w:p>
    <w:p w14:paraId="11AC630C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1D608380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L’ACOSS se réserve le droit de vérifier ces informations.</w:t>
      </w:r>
    </w:p>
    <w:p w14:paraId="1AA18B90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273C06B" w14:textId="77777777" w:rsidR="003B7F2A" w:rsidRPr="00807142" w:rsidRDefault="003B7F2A" w:rsidP="003B7F2A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6DA9B00B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Fait à …, le …</w:t>
      </w:r>
    </w:p>
    <w:p w14:paraId="21D39AC5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4DE54C4F" w14:textId="77777777" w:rsidR="003B7F2A" w:rsidRPr="00807142" w:rsidRDefault="003B7F2A" w:rsidP="003B7F2A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807142">
        <w:rPr>
          <w:rFonts w:ascii="Arial" w:hAnsi="Arial" w:cs="Arial"/>
          <w:sz w:val="20"/>
        </w:rPr>
        <w:t>[signature précédée de la mention lu et approuvé]</w:t>
      </w:r>
    </w:p>
    <w:p w14:paraId="70AD5D3F" w14:textId="77777777" w:rsidR="003B7F2A" w:rsidRDefault="003B7F2A" w:rsidP="003B7F2A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45DF1EF7" w14:textId="77777777" w:rsidR="00606D40" w:rsidRDefault="00606D40"/>
    <w:sectPr w:rsidR="00606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7372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F2A"/>
    <w:rsid w:val="0037145B"/>
    <w:rsid w:val="003B7F2A"/>
    <w:rsid w:val="00606D40"/>
    <w:rsid w:val="00670031"/>
    <w:rsid w:val="006C4F70"/>
    <w:rsid w:val="007970B4"/>
    <w:rsid w:val="00CC5316"/>
    <w:rsid w:val="00D4796C"/>
    <w:rsid w:val="00E62B02"/>
    <w:rsid w:val="00E95F2C"/>
    <w:rsid w:val="00F9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4762"/>
  <w15:chartTrackingRefBased/>
  <w15:docId w15:val="{6FE6E0D5-ADCC-4B61-9E7C-87B2F57C6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7F2A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531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5316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paragraph">
    <w:name w:val="paragraph"/>
    <w:basedOn w:val="Normal"/>
    <w:rsid w:val="00D4796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rsid w:val="00D4796C"/>
  </w:style>
  <w:style w:type="character" w:customStyle="1" w:styleId="eop">
    <w:name w:val="eop"/>
    <w:rsid w:val="00D47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BE7119DF62F34DBD992039BD8ED332" ma:contentTypeVersion="15" ma:contentTypeDescription="Crée un document." ma:contentTypeScope="" ma:versionID="ce683b40c25d395d8cf39e1a6c79bfe7">
  <xsd:schema xmlns:xsd="http://www.w3.org/2001/XMLSchema" xmlns:xs="http://www.w3.org/2001/XMLSchema" xmlns:p="http://schemas.microsoft.com/office/2006/metadata/properties" xmlns:ns2="c529e9ec-090d-43ff-b1f3-1c697cc8732b" xmlns:ns3="f3cc6707-5228-4ce6-ada2-691fd73e7752" targetNamespace="http://schemas.microsoft.com/office/2006/metadata/properties" ma:root="true" ma:fieldsID="98b2ac18b077637e04a308b5170254e1" ns2:_="" ns3:_="">
    <xsd:import namespace="c529e9ec-090d-43ff-b1f3-1c697cc8732b"/>
    <xsd:import namespace="f3cc6707-5228-4ce6-ada2-691fd73e7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e9ec-090d-43ff-b1f3-1c697cc87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c6707-5228-4ce6-ada2-691fd73e77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9ee3ecc-71d1-4167-b102-6ca0defa8417}" ma:internalName="TaxCatchAll" ma:showField="CatchAllData" ma:web="f3cc6707-5228-4ce6-ada2-691fd73e77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cc6707-5228-4ce6-ada2-691fd73e7752" xsi:nil="true"/>
    <lcf76f155ced4ddcb4097134ff3c332f xmlns="c529e9ec-090d-43ff-b1f3-1c697cc873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E14DCC-6AE1-4E7D-A51A-E88F4ECCAB3E}"/>
</file>

<file path=customXml/itemProps2.xml><?xml version="1.0" encoding="utf-8"?>
<ds:datastoreItem xmlns:ds="http://schemas.openxmlformats.org/officeDocument/2006/customXml" ds:itemID="{A416CD33-BBB6-4E74-9666-FEDA79E2C76F}"/>
</file>

<file path=customXml/itemProps3.xml><?xml version="1.0" encoding="utf-8"?>
<ds:datastoreItem xmlns:ds="http://schemas.openxmlformats.org/officeDocument/2006/customXml" ds:itemID="{C0914ADF-F448-4F14-8AEE-96369FFA49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FOUGEROUSE Marianne (Acoss)</dc:creator>
  <cp:keywords/>
  <dc:description/>
  <cp:lastModifiedBy>SAUVAGEON Benoit (Acoss)</cp:lastModifiedBy>
  <cp:revision>8</cp:revision>
  <dcterms:created xsi:type="dcterms:W3CDTF">2019-12-16T17:17:00Z</dcterms:created>
  <dcterms:modified xsi:type="dcterms:W3CDTF">2026-01-12T08:17:00Z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0x01010019BE7119DF62F34DBD992039BD8ED332</vt:lpwstr>
  </property>
</Properties>
</file>